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9493D">
      <w:pPr>
        <w:pStyle w:val="4"/>
        <w:spacing w:before="75" w:line="312" w:lineRule="auto"/>
        <w:ind w:left="3084" w:right="3444" w:hanging="1"/>
        <w:jc w:val="center"/>
      </w:pPr>
      <w:r>
        <w:t>MUŞ ALPARSLAN ÜNİVERSİTESİ VARTO</w:t>
      </w:r>
      <w:r>
        <w:rPr>
          <w:rFonts w:hint="default"/>
          <w:lang w:val="tr-TR"/>
        </w:rPr>
        <w:t xml:space="preserve"> GIYASETTİN BİNGÖL </w:t>
      </w:r>
      <w:r>
        <w:rPr>
          <w:spacing w:val="-1"/>
        </w:rPr>
        <w:t xml:space="preserve"> </w:t>
      </w:r>
      <w:r>
        <w:t>MESLEK</w:t>
      </w:r>
      <w:r>
        <w:rPr>
          <w:spacing w:val="-1"/>
        </w:rPr>
        <w:t xml:space="preserve"> </w:t>
      </w:r>
      <w:r>
        <w:rPr>
          <w:spacing w:val="-2"/>
        </w:rPr>
        <w:t>YÜKSEKOKULU</w:t>
      </w:r>
    </w:p>
    <w:p w14:paraId="414E753D">
      <w:pPr>
        <w:pStyle w:val="4"/>
        <w:spacing w:before="75"/>
        <w:ind w:right="405"/>
        <w:jc w:val="center"/>
        <w:rPr>
          <w:rFonts w:hint="default"/>
          <w:lang w:val="tr-TR"/>
        </w:rPr>
      </w:pPr>
      <w:r>
        <w:t>ECZANE</w:t>
      </w:r>
      <w:r>
        <w:rPr>
          <w:spacing w:val="-4"/>
        </w:rPr>
        <w:t xml:space="preserve"> </w:t>
      </w:r>
      <w:r>
        <w:t>HİZMETLERİ</w:t>
      </w:r>
      <w:r>
        <w:rPr>
          <w:spacing w:val="-5"/>
        </w:rPr>
        <w:t xml:space="preserve"> </w:t>
      </w:r>
      <w:r>
        <w:t>PAYDAŞLARI</w:t>
      </w:r>
      <w:r>
        <w:rPr>
          <w:spacing w:val="-5"/>
        </w:rPr>
        <w:t xml:space="preserve"> </w:t>
      </w:r>
      <w:r>
        <w:t>VE</w:t>
      </w:r>
      <w:r>
        <w:rPr>
          <w:rFonts w:hint="default"/>
          <w:lang w:val="tr-TR"/>
        </w:rPr>
        <w:t xml:space="preserve"> </w:t>
      </w:r>
      <w:bookmarkStart w:id="0" w:name="_GoBack"/>
      <w:bookmarkEnd w:id="0"/>
      <w:r>
        <w:rPr>
          <w:rFonts w:hint="default"/>
          <w:lang w:val="tr-TR"/>
        </w:rPr>
        <w:t>2025-2026</w:t>
      </w:r>
      <w:r>
        <w:rPr>
          <w:spacing w:val="-1"/>
        </w:rPr>
        <w:t xml:space="preserve"> </w:t>
      </w:r>
      <w:r>
        <w:rPr>
          <w:spacing w:val="-2"/>
        </w:rPr>
        <w:t>FAALİY</w:t>
      </w:r>
      <w:r>
        <w:rPr>
          <w:rFonts w:hint="default"/>
          <w:spacing w:val="-2"/>
          <w:lang w:val="tr-TR"/>
        </w:rPr>
        <w:t>ET PLANLARI</w:t>
      </w:r>
    </w:p>
    <w:p w14:paraId="5883AD39">
      <w:pPr>
        <w:spacing w:before="0" w:after="0" w:line="240" w:lineRule="auto"/>
        <w:rPr>
          <w:b/>
          <w:sz w:val="8"/>
        </w:rPr>
      </w:pPr>
    </w:p>
    <w:tbl>
      <w:tblPr>
        <w:tblStyle w:val="3"/>
        <w:tblW w:w="0" w:type="auto"/>
        <w:tblInd w:w="23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28"/>
        <w:gridCol w:w="3930"/>
        <w:gridCol w:w="1347"/>
      </w:tblGrid>
      <w:tr w14:paraId="49396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4628" w:type="dxa"/>
          </w:tcPr>
          <w:p w14:paraId="43A57E16">
            <w:pPr>
              <w:pStyle w:val="7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İÇ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PAYDAŞLAR</w:t>
            </w:r>
          </w:p>
        </w:tc>
        <w:tc>
          <w:tcPr>
            <w:tcW w:w="3930" w:type="dxa"/>
          </w:tcPr>
          <w:p w14:paraId="76B3D6BC">
            <w:pPr>
              <w:pStyle w:val="7"/>
              <w:spacing w:line="252" w:lineRule="auto"/>
              <w:ind w:left="109" w:right="156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EĞİTİM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AMAÇLARINDA İÇ PAYDAŞ KATILIMI</w:t>
            </w:r>
          </w:p>
        </w:tc>
        <w:tc>
          <w:tcPr>
            <w:tcW w:w="1347" w:type="dxa"/>
          </w:tcPr>
          <w:p w14:paraId="0C39BA82">
            <w:pPr>
              <w:pStyle w:val="7"/>
              <w:spacing w:line="264" w:lineRule="auto"/>
              <w:ind w:left="119" w:right="282" w:hanging="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ÇALIŞMA TAKVİMİ</w:t>
            </w:r>
          </w:p>
        </w:tc>
      </w:tr>
      <w:tr w14:paraId="4F0EB9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2" w:hRule="atLeast"/>
        </w:trPr>
        <w:tc>
          <w:tcPr>
            <w:tcW w:w="4628" w:type="dxa"/>
          </w:tcPr>
          <w:p w14:paraId="34DACB71">
            <w:pPr>
              <w:pStyle w:val="7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Eczane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Hizmetleri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Bölümü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Akademik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Personelleri</w:t>
            </w:r>
          </w:p>
        </w:tc>
        <w:tc>
          <w:tcPr>
            <w:tcW w:w="3930" w:type="dxa"/>
          </w:tcPr>
          <w:p w14:paraId="3BA7A8B6">
            <w:pPr>
              <w:pStyle w:val="7"/>
              <w:numPr>
                <w:ilvl w:val="0"/>
                <w:numId w:val="1"/>
              </w:numPr>
              <w:tabs>
                <w:tab w:val="left" w:pos="817"/>
                <w:tab w:val="left" w:pos="830"/>
              </w:tabs>
              <w:spacing w:before="1" w:after="0" w:line="237" w:lineRule="auto"/>
              <w:ind w:left="830" w:right="336" w:hanging="360"/>
              <w:jc w:val="both"/>
              <w:rPr>
                <w:sz w:val="22"/>
              </w:rPr>
            </w:pPr>
            <w:r>
              <w:rPr>
                <w:sz w:val="22"/>
              </w:rPr>
              <w:t>Eğitim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ve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Öğretim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Faaliyetleri,  Tanıtım Toplantıları ve Bilimsel Etkinlikler ile</w:t>
            </w:r>
          </w:p>
          <w:p w14:paraId="2EEC747D">
            <w:pPr>
              <w:pStyle w:val="7"/>
              <w:spacing w:before="2"/>
              <w:ind w:left="830" w:right="349"/>
              <w:jc w:val="both"/>
              <w:rPr>
                <w:sz w:val="22"/>
              </w:rPr>
            </w:pPr>
            <w:r>
              <w:rPr>
                <w:sz w:val="22"/>
              </w:rPr>
              <w:t>Öğrencilere alanları ile ilgili yeterli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düzeyde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bilgi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verilmesi,</w:t>
            </w:r>
          </w:p>
          <w:p w14:paraId="65700CC1">
            <w:pPr>
              <w:pStyle w:val="7"/>
              <w:numPr>
                <w:ilvl w:val="0"/>
                <w:numId w:val="1"/>
              </w:numPr>
              <w:tabs>
                <w:tab w:val="left" w:pos="817"/>
                <w:tab w:val="left" w:pos="830"/>
              </w:tabs>
              <w:spacing w:before="0" w:after="0" w:line="237" w:lineRule="auto"/>
              <w:ind w:left="830" w:right="612" w:hanging="360"/>
              <w:jc w:val="both"/>
              <w:rPr>
                <w:sz w:val="22"/>
              </w:rPr>
            </w:pPr>
            <w:r>
              <w:rPr>
                <w:sz w:val="22"/>
              </w:rPr>
              <w:t>Öğrencilerin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eğitim-öğretim faaliyetlerine etkin olarak</w:t>
            </w:r>
          </w:p>
          <w:p w14:paraId="3FE653B1">
            <w:pPr>
              <w:pStyle w:val="7"/>
              <w:spacing w:line="252" w:lineRule="exact"/>
              <w:ind w:left="830"/>
              <w:jc w:val="both"/>
              <w:rPr>
                <w:sz w:val="22"/>
              </w:rPr>
            </w:pPr>
            <w:r>
              <w:rPr>
                <w:sz w:val="22"/>
              </w:rPr>
              <w:t>katılımlarının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gerçekleştirilmesi,</w:t>
            </w:r>
          </w:p>
          <w:p w14:paraId="22613995">
            <w:pPr>
              <w:pStyle w:val="7"/>
              <w:numPr>
                <w:ilvl w:val="0"/>
                <w:numId w:val="1"/>
              </w:numPr>
              <w:tabs>
                <w:tab w:val="left" w:pos="817"/>
                <w:tab w:val="left" w:pos="830"/>
              </w:tabs>
              <w:spacing w:before="7" w:after="0" w:line="235" w:lineRule="auto"/>
              <w:ind w:left="830" w:right="474" w:hanging="360"/>
              <w:jc w:val="both"/>
              <w:rPr>
                <w:sz w:val="22"/>
              </w:rPr>
            </w:pPr>
            <w:r>
              <w:rPr>
                <w:sz w:val="22"/>
              </w:rPr>
              <w:t>Akademik personelin kalite sürecinde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aktif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bir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şekilde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yer</w:t>
            </w:r>
          </w:p>
          <w:p w14:paraId="0D7FE52C">
            <w:pPr>
              <w:pStyle w:val="7"/>
              <w:ind w:left="830" w:right="317"/>
              <w:jc w:val="both"/>
              <w:rPr>
                <w:sz w:val="22"/>
              </w:rPr>
            </w:pPr>
            <w:r>
              <w:rPr>
                <w:sz w:val="22"/>
              </w:rPr>
              <w:t>almasının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sağlanması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ve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bölüm akademik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personelin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Nitelik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ve nicelik olarak bilimsel</w:t>
            </w:r>
          </w:p>
          <w:p w14:paraId="65857FFA">
            <w:pPr>
              <w:pStyle w:val="7"/>
              <w:spacing w:before="1"/>
              <w:ind w:left="830"/>
              <w:jc w:val="both"/>
              <w:rPr>
                <w:sz w:val="22"/>
              </w:rPr>
            </w:pPr>
            <w:r>
              <w:rPr>
                <w:sz w:val="22"/>
              </w:rPr>
              <w:t>etkinliklerin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artırılması</w:t>
            </w:r>
          </w:p>
        </w:tc>
        <w:tc>
          <w:tcPr>
            <w:tcW w:w="1347" w:type="dxa"/>
            <w:vMerge w:val="restart"/>
          </w:tcPr>
          <w:p w14:paraId="64250172">
            <w:pPr>
              <w:pStyle w:val="7"/>
              <w:rPr>
                <w:b/>
                <w:sz w:val="20"/>
              </w:rPr>
            </w:pPr>
          </w:p>
          <w:p w14:paraId="5B452D2B">
            <w:pPr>
              <w:pStyle w:val="7"/>
              <w:rPr>
                <w:b/>
                <w:sz w:val="20"/>
              </w:rPr>
            </w:pPr>
          </w:p>
          <w:p w14:paraId="18C8A4B3">
            <w:pPr>
              <w:pStyle w:val="7"/>
              <w:rPr>
                <w:b/>
                <w:sz w:val="20"/>
              </w:rPr>
            </w:pPr>
          </w:p>
          <w:p w14:paraId="25A6D0FF">
            <w:pPr>
              <w:pStyle w:val="7"/>
              <w:rPr>
                <w:b/>
                <w:sz w:val="20"/>
              </w:rPr>
            </w:pPr>
          </w:p>
          <w:p w14:paraId="57F90D14">
            <w:pPr>
              <w:pStyle w:val="7"/>
              <w:rPr>
                <w:b/>
                <w:sz w:val="20"/>
              </w:rPr>
            </w:pPr>
          </w:p>
          <w:p w14:paraId="49E30FC3">
            <w:pPr>
              <w:pStyle w:val="7"/>
              <w:rPr>
                <w:b/>
                <w:sz w:val="20"/>
              </w:rPr>
            </w:pPr>
          </w:p>
          <w:p w14:paraId="0AA11A32">
            <w:pPr>
              <w:pStyle w:val="7"/>
              <w:rPr>
                <w:b/>
                <w:sz w:val="20"/>
              </w:rPr>
            </w:pPr>
          </w:p>
          <w:p w14:paraId="17E674B6">
            <w:pPr>
              <w:pStyle w:val="7"/>
              <w:rPr>
                <w:b/>
                <w:sz w:val="20"/>
              </w:rPr>
            </w:pPr>
          </w:p>
          <w:p w14:paraId="70F49445">
            <w:pPr>
              <w:pStyle w:val="7"/>
              <w:rPr>
                <w:b/>
                <w:sz w:val="20"/>
              </w:rPr>
            </w:pPr>
          </w:p>
          <w:p w14:paraId="35B7412C">
            <w:pPr>
              <w:pStyle w:val="7"/>
              <w:rPr>
                <w:b/>
                <w:sz w:val="20"/>
              </w:rPr>
            </w:pPr>
          </w:p>
          <w:p w14:paraId="654CCCCD">
            <w:pPr>
              <w:pStyle w:val="7"/>
              <w:rPr>
                <w:b/>
                <w:sz w:val="20"/>
              </w:rPr>
            </w:pPr>
          </w:p>
          <w:p w14:paraId="2A96F38F">
            <w:pPr>
              <w:pStyle w:val="7"/>
              <w:rPr>
                <w:b/>
                <w:sz w:val="20"/>
              </w:rPr>
            </w:pPr>
          </w:p>
          <w:p w14:paraId="1CFF4937">
            <w:pPr>
              <w:pStyle w:val="7"/>
              <w:rPr>
                <w:b/>
                <w:sz w:val="20"/>
              </w:rPr>
            </w:pPr>
          </w:p>
          <w:p w14:paraId="7B6B84DA">
            <w:pPr>
              <w:pStyle w:val="7"/>
              <w:spacing w:before="148"/>
              <w:rPr>
                <w:b/>
                <w:sz w:val="20"/>
              </w:rPr>
            </w:pPr>
          </w:p>
          <w:p w14:paraId="4246F5CC">
            <w:pPr>
              <w:pStyle w:val="7"/>
              <w:spacing w:line="252" w:lineRule="auto"/>
              <w:ind w:left="109" w:right="248"/>
              <w:rPr>
                <w:sz w:val="20"/>
              </w:rPr>
            </w:pPr>
            <w:r>
              <w:rPr>
                <w:sz w:val="20"/>
              </w:rPr>
              <w:t>Her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Eğitim- </w:t>
            </w:r>
            <w:r>
              <w:rPr>
                <w:spacing w:val="-2"/>
                <w:sz w:val="20"/>
              </w:rPr>
              <w:t>Öğretim Yılında tamamlanan faaliyetler</w:t>
            </w:r>
          </w:p>
        </w:tc>
      </w:tr>
      <w:tr w14:paraId="043B88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3" w:hRule="atLeast"/>
        </w:trPr>
        <w:tc>
          <w:tcPr>
            <w:tcW w:w="4628" w:type="dxa"/>
          </w:tcPr>
          <w:p w14:paraId="226799F1">
            <w:pPr>
              <w:pStyle w:val="7"/>
              <w:ind w:left="107"/>
              <w:rPr>
                <w:sz w:val="20"/>
              </w:rPr>
            </w:pPr>
            <w:r>
              <w:rPr>
                <w:sz w:val="20"/>
              </w:rPr>
              <w:t>Eczane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Hizmetleri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Bölümü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İdari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Personelleri</w:t>
            </w:r>
          </w:p>
        </w:tc>
        <w:tc>
          <w:tcPr>
            <w:tcW w:w="3930" w:type="dxa"/>
          </w:tcPr>
          <w:p w14:paraId="04BE3D2F">
            <w:pPr>
              <w:pStyle w:val="7"/>
              <w:numPr>
                <w:ilvl w:val="0"/>
                <w:numId w:val="2"/>
              </w:numPr>
              <w:tabs>
                <w:tab w:val="left" w:pos="818"/>
              </w:tabs>
              <w:spacing w:before="1" w:after="0" w:line="291" w:lineRule="exact"/>
              <w:ind w:left="818" w:right="0" w:hanging="348"/>
              <w:jc w:val="left"/>
              <w:rPr>
                <w:sz w:val="22"/>
              </w:rPr>
            </w:pPr>
            <w:r>
              <w:rPr>
                <w:sz w:val="22"/>
              </w:rPr>
              <w:t>Memnuniyet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Anketi</w:t>
            </w:r>
          </w:p>
          <w:p w14:paraId="170CCFA0">
            <w:pPr>
              <w:pStyle w:val="7"/>
              <w:numPr>
                <w:ilvl w:val="0"/>
                <w:numId w:val="2"/>
              </w:numPr>
              <w:tabs>
                <w:tab w:val="left" w:pos="818"/>
                <w:tab w:val="left" w:pos="830"/>
              </w:tabs>
              <w:spacing w:before="0" w:after="0" w:line="237" w:lineRule="auto"/>
              <w:ind w:left="830" w:right="324" w:hanging="36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Tanıtım Toplantıları ile ilgili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personelin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eğitim-öğretim faaliyetlerinin nitelik olarak artırılmasında katılımlarının</w:t>
            </w:r>
          </w:p>
          <w:p w14:paraId="5703EA6C">
            <w:pPr>
              <w:pStyle w:val="7"/>
              <w:spacing w:before="3"/>
              <w:ind w:left="830"/>
              <w:rPr>
                <w:sz w:val="22"/>
              </w:rPr>
            </w:pPr>
            <w:r>
              <w:rPr>
                <w:spacing w:val="-2"/>
                <w:sz w:val="22"/>
              </w:rPr>
              <w:t>sağlanması</w:t>
            </w:r>
          </w:p>
        </w:tc>
        <w:tc>
          <w:tcPr>
            <w:tcW w:w="1347" w:type="dxa"/>
            <w:vMerge w:val="continue"/>
            <w:tcBorders>
              <w:top w:val="nil"/>
            </w:tcBorders>
          </w:tcPr>
          <w:p w14:paraId="66C573C3">
            <w:pPr>
              <w:rPr>
                <w:sz w:val="2"/>
                <w:szCs w:val="2"/>
              </w:rPr>
            </w:pPr>
          </w:p>
        </w:tc>
      </w:tr>
      <w:tr w14:paraId="2D8204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2" w:hRule="atLeast"/>
        </w:trPr>
        <w:tc>
          <w:tcPr>
            <w:tcW w:w="4628" w:type="dxa"/>
          </w:tcPr>
          <w:p w14:paraId="1AECF6D8">
            <w:pPr>
              <w:pStyle w:val="7"/>
              <w:spacing w:line="228" w:lineRule="exact"/>
              <w:ind w:left="107"/>
              <w:rPr>
                <w:spacing w:val="-2"/>
                <w:sz w:val="20"/>
              </w:rPr>
            </w:pPr>
            <w:r>
              <w:rPr>
                <w:sz w:val="20"/>
              </w:rPr>
              <w:t>Eczane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Hizmetleri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Bölümü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Bölüm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Öğrencileri</w:t>
            </w:r>
          </w:p>
          <w:p w14:paraId="78E72F8D">
            <w:pPr>
              <w:pStyle w:val="7"/>
              <w:spacing w:line="228" w:lineRule="exact"/>
              <w:ind w:left="107"/>
              <w:rPr>
                <w:rFonts w:hint="default"/>
                <w:spacing w:val="-2"/>
                <w:sz w:val="20"/>
                <w:lang w:val="tr-TR"/>
              </w:rPr>
            </w:pPr>
            <w:r>
              <w:rPr>
                <w:spacing w:val="-2"/>
                <w:sz w:val="20"/>
                <w:lang w:val="tr-TR"/>
              </w:rPr>
              <w:t>İ</w:t>
            </w:r>
            <w:r>
              <w:rPr>
                <w:rFonts w:hint="default"/>
                <w:spacing w:val="-2"/>
                <w:sz w:val="20"/>
                <w:lang w:val="tr-TR"/>
              </w:rPr>
              <w:t>lk ve Acil Yardım Bölümü</w:t>
            </w:r>
          </w:p>
        </w:tc>
        <w:tc>
          <w:tcPr>
            <w:tcW w:w="3930" w:type="dxa"/>
          </w:tcPr>
          <w:p w14:paraId="5D97BDE9">
            <w:pPr>
              <w:pStyle w:val="7"/>
              <w:numPr>
                <w:ilvl w:val="0"/>
                <w:numId w:val="3"/>
              </w:numPr>
              <w:tabs>
                <w:tab w:val="left" w:pos="818"/>
                <w:tab w:val="left" w:pos="830"/>
              </w:tabs>
              <w:spacing w:before="1" w:after="0" w:line="237" w:lineRule="auto"/>
              <w:ind w:left="830" w:right="329" w:hanging="360"/>
              <w:jc w:val="left"/>
              <w:rPr>
                <w:sz w:val="22"/>
              </w:rPr>
            </w:pPr>
            <w:r>
              <w:rPr>
                <w:sz w:val="22"/>
              </w:rPr>
              <w:t>Memnuniyet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Anketi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ile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öğrenci sorunlarının tespiti ve çözüm</w:t>
            </w:r>
          </w:p>
          <w:p w14:paraId="1498C624">
            <w:pPr>
              <w:pStyle w:val="7"/>
              <w:ind w:left="830" w:right="1000"/>
              <w:rPr>
                <w:sz w:val="22"/>
              </w:rPr>
            </w:pPr>
            <w:r>
              <w:rPr>
                <w:sz w:val="22"/>
              </w:rPr>
              <w:t>noktasında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çalışmaların </w:t>
            </w:r>
            <w:r>
              <w:rPr>
                <w:spacing w:val="-2"/>
                <w:sz w:val="22"/>
              </w:rPr>
              <w:t>yapılması</w:t>
            </w:r>
          </w:p>
        </w:tc>
        <w:tc>
          <w:tcPr>
            <w:tcW w:w="1347" w:type="dxa"/>
            <w:vMerge w:val="continue"/>
            <w:tcBorders>
              <w:top w:val="nil"/>
            </w:tcBorders>
          </w:tcPr>
          <w:p w14:paraId="0DE578F6">
            <w:pPr>
              <w:rPr>
                <w:sz w:val="2"/>
                <w:szCs w:val="2"/>
              </w:rPr>
            </w:pPr>
          </w:p>
        </w:tc>
      </w:tr>
    </w:tbl>
    <w:p w14:paraId="581CAA82">
      <w:pPr>
        <w:spacing w:before="0" w:line="240" w:lineRule="auto"/>
        <w:rPr>
          <w:b/>
          <w:sz w:val="20"/>
        </w:rPr>
      </w:pPr>
    </w:p>
    <w:p w14:paraId="21B201DA">
      <w:pPr>
        <w:spacing w:before="0" w:line="240" w:lineRule="auto"/>
        <w:rPr>
          <w:b/>
          <w:sz w:val="20"/>
        </w:rPr>
      </w:pPr>
    </w:p>
    <w:p w14:paraId="1B492962">
      <w:pPr>
        <w:spacing w:before="175" w:after="0" w:line="240" w:lineRule="auto"/>
        <w:rPr>
          <w:b/>
          <w:sz w:val="20"/>
        </w:rPr>
      </w:pPr>
    </w:p>
    <w:tbl>
      <w:tblPr>
        <w:tblStyle w:val="3"/>
        <w:tblW w:w="0" w:type="auto"/>
        <w:tblInd w:w="32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95"/>
        <w:gridCol w:w="5012"/>
      </w:tblGrid>
      <w:tr w14:paraId="799E31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0007" w:type="dxa"/>
            <w:gridSpan w:val="2"/>
          </w:tcPr>
          <w:p w14:paraId="37596A38">
            <w:pPr>
              <w:pStyle w:val="7"/>
              <w:spacing w:before="17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Bölüm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Kurulu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Üyeleri</w:t>
            </w:r>
          </w:p>
        </w:tc>
      </w:tr>
      <w:tr w14:paraId="7104B1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995" w:type="dxa"/>
          </w:tcPr>
          <w:p w14:paraId="32D5D38C">
            <w:pPr>
              <w:pStyle w:val="7"/>
              <w:spacing w:before="14"/>
              <w:ind w:left="14"/>
              <w:rPr>
                <w:rFonts w:hint="default"/>
                <w:sz w:val="20"/>
                <w:lang w:val="tr-TR"/>
              </w:rPr>
            </w:pPr>
            <w:r>
              <w:rPr>
                <w:rFonts w:hint="default"/>
                <w:sz w:val="20"/>
                <w:lang w:val="tr-TR"/>
              </w:rPr>
              <w:t>Öğr.Gör.Nurullah SEVER</w:t>
            </w:r>
          </w:p>
        </w:tc>
        <w:tc>
          <w:tcPr>
            <w:tcW w:w="5012" w:type="dxa"/>
          </w:tcPr>
          <w:p w14:paraId="02BF7802">
            <w:pPr>
              <w:pStyle w:val="7"/>
              <w:spacing w:before="14"/>
              <w:ind w:left="10" w:right="2"/>
              <w:jc w:val="center"/>
              <w:rPr>
                <w:sz w:val="20"/>
              </w:rPr>
            </w:pPr>
            <w:r>
              <w:rPr>
                <w:sz w:val="20"/>
              </w:rPr>
              <w:t>Bölüm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Başkanı</w:t>
            </w:r>
          </w:p>
        </w:tc>
      </w:tr>
      <w:tr w14:paraId="017ED1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4995" w:type="dxa"/>
          </w:tcPr>
          <w:p w14:paraId="2845F952">
            <w:pPr>
              <w:pStyle w:val="7"/>
              <w:ind w:left="14"/>
              <w:rPr>
                <w:sz w:val="20"/>
              </w:rPr>
            </w:pPr>
            <w:r>
              <w:rPr>
                <w:rFonts w:hint="default"/>
                <w:sz w:val="20"/>
              </w:rPr>
              <w:t>Öğr. Gör. Hatice Kübra KAPUCUOĞLU</w:t>
            </w:r>
          </w:p>
        </w:tc>
        <w:tc>
          <w:tcPr>
            <w:tcW w:w="5012" w:type="dxa"/>
          </w:tcPr>
          <w:p w14:paraId="07A1D968">
            <w:pPr>
              <w:pStyle w:val="7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Öğretim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Görevlisi</w:t>
            </w:r>
          </w:p>
        </w:tc>
      </w:tr>
      <w:tr w14:paraId="252538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4995" w:type="dxa"/>
          </w:tcPr>
          <w:p w14:paraId="5049362D">
            <w:pPr>
              <w:pStyle w:val="7"/>
              <w:ind w:left="14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Fatma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SABLAK</w:t>
            </w:r>
          </w:p>
        </w:tc>
        <w:tc>
          <w:tcPr>
            <w:tcW w:w="5012" w:type="dxa"/>
          </w:tcPr>
          <w:p w14:paraId="112126FB">
            <w:pPr>
              <w:pStyle w:val="7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Öğretim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Görevlisi</w:t>
            </w:r>
          </w:p>
        </w:tc>
      </w:tr>
      <w:tr w14:paraId="4B1A12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4995" w:type="dxa"/>
          </w:tcPr>
          <w:p w14:paraId="0706346B">
            <w:pPr>
              <w:pStyle w:val="7"/>
              <w:ind w:left="14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Mustafa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BİNGÖL</w:t>
            </w:r>
          </w:p>
        </w:tc>
        <w:tc>
          <w:tcPr>
            <w:tcW w:w="5012" w:type="dxa"/>
          </w:tcPr>
          <w:p w14:paraId="5E182E5C">
            <w:pPr>
              <w:pStyle w:val="7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Öğretim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Görevlisi</w:t>
            </w:r>
          </w:p>
        </w:tc>
      </w:tr>
    </w:tbl>
    <w:p w14:paraId="71DA229D">
      <w:pPr>
        <w:pStyle w:val="7"/>
        <w:spacing w:after="0"/>
        <w:jc w:val="center"/>
        <w:rPr>
          <w:sz w:val="20"/>
        </w:rPr>
        <w:sectPr>
          <w:type w:val="continuous"/>
          <w:pgSz w:w="12240" w:h="15840"/>
          <w:pgMar w:top="1340" w:right="720" w:bottom="280" w:left="1080" w:header="720" w:footer="720" w:gutter="0"/>
          <w:cols w:space="720" w:num="1"/>
        </w:sectPr>
      </w:pPr>
    </w:p>
    <w:tbl>
      <w:tblPr>
        <w:tblStyle w:val="3"/>
        <w:tblW w:w="0" w:type="auto"/>
        <w:tblInd w:w="23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85"/>
        <w:gridCol w:w="4537"/>
        <w:gridCol w:w="1255"/>
      </w:tblGrid>
      <w:tr w14:paraId="213EAE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3985" w:type="dxa"/>
          </w:tcPr>
          <w:p w14:paraId="1B6E7C47">
            <w:pPr>
              <w:pStyle w:val="7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DIŞ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PAYDAŞLAR</w:t>
            </w:r>
          </w:p>
        </w:tc>
        <w:tc>
          <w:tcPr>
            <w:tcW w:w="4537" w:type="dxa"/>
          </w:tcPr>
          <w:p w14:paraId="2247517D">
            <w:pPr>
              <w:pStyle w:val="7"/>
              <w:spacing w:before="3" w:line="261" w:lineRule="auto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EĞİTİM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AMAÇLARINDA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DIŞ PAYDAŞ KATILIMI</w:t>
            </w:r>
          </w:p>
        </w:tc>
        <w:tc>
          <w:tcPr>
            <w:tcW w:w="1255" w:type="dxa"/>
          </w:tcPr>
          <w:p w14:paraId="32C3F3E4">
            <w:pPr>
              <w:pStyle w:val="7"/>
              <w:spacing w:before="3" w:line="261" w:lineRule="auto"/>
              <w:ind w:left="116" w:right="188" w:hanging="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ÇALIŞMA TAKVİMİ</w:t>
            </w:r>
          </w:p>
        </w:tc>
      </w:tr>
      <w:tr w14:paraId="64085E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3985" w:type="dxa"/>
            <w:tcBorders>
              <w:bottom w:val="nil"/>
            </w:tcBorders>
          </w:tcPr>
          <w:p w14:paraId="5153613C">
            <w:pPr>
              <w:pStyle w:val="7"/>
              <w:rPr>
                <w:sz w:val="20"/>
              </w:rPr>
            </w:pPr>
          </w:p>
        </w:tc>
        <w:tc>
          <w:tcPr>
            <w:tcW w:w="4537" w:type="dxa"/>
            <w:tcBorders>
              <w:bottom w:val="nil"/>
            </w:tcBorders>
          </w:tcPr>
          <w:p w14:paraId="792B94C0">
            <w:pPr>
              <w:pStyle w:val="7"/>
              <w:spacing w:line="268" w:lineRule="exact"/>
              <w:ind w:left="109"/>
              <w:rPr>
                <w:rFonts w:ascii="Calibri" w:hAnsi="Calibri"/>
                <w:sz w:val="22"/>
              </w:rPr>
            </w:pPr>
            <w:r>
              <w:rPr>
                <w:rFonts w:hint="default" w:ascii="Calibri" w:hAnsi="Calibri"/>
                <w:spacing w:val="-5"/>
                <w:sz w:val="22"/>
                <w:lang w:val="tr-TR"/>
              </w:rPr>
              <w:t xml:space="preserve">Varto </w:t>
            </w:r>
            <w:r>
              <w:rPr>
                <w:rFonts w:ascii="Calibri" w:hAnsi="Calibri"/>
                <w:spacing w:val="-5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>Devlet</w:t>
            </w:r>
            <w:r>
              <w:rPr>
                <w:rFonts w:ascii="Calibri" w:hAnsi="Calibri"/>
                <w:spacing w:val="-4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>Hastanesi</w:t>
            </w:r>
            <w:r>
              <w:rPr>
                <w:rFonts w:ascii="Calibri" w:hAnsi="Calibri"/>
                <w:spacing w:val="-5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>Kurum</w:t>
            </w:r>
            <w:r>
              <w:rPr>
                <w:rFonts w:ascii="Calibri" w:hAnsi="Calibri"/>
                <w:spacing w:val="-3"/>
                <w:sz w:val="22"/>
              </w:rPr>
              <w:t xml:space="preserve"> </w:t>
            </w:r>
            <w:r>
              <w:rPr>
                <w:rFonts w:ascii="Calibri" w:hAnsi="Calibri"/>
                <w:spacing w:val="-2"/>
                <w:sz w:val="22"/>
              </w:rPr>
              <w:t>Eczanesi</w:t>
            </w:r>
          </w:p>
        </w:tc>
        <w:tc>
          <w:tcPr>
            <w:tcW w:w="1255" w:type="dxa"/>
            <w:tcBorders>
              <w:bottom w:val="nil"/>
            </w:tcBorders>
          </w:tcPr>
          <w:p w14:paraId="15CE892D">
            <w:pPr>
              <w:pStyle w:val="7"/>
              <w:rPr>
                <w:sz w:val="20"/>
              </w:rPr>
            </w:pPr>
          </w:p>
        </w:tc>
      </w:tr>
      <w:tr w14:paraId="40121B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3985" w:type="dxa"/>
            <w:tcBorders>
              <w:top w:val="nil"/>
              <w:bottom w:val="nil"/>
            </w:tcBorders>
          </w:tcPr>
          <w:p w14:paraId="7C386783">
            <w:pPr>
              <w:pStyle w:val="7"/>
              <w:rPr>
                <w:sz w:val="20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14:paraId="58D9BFD4">
            <w:pPr>
              <w:pStyle w:val="7"/>
              <w:rPr>
                <w:sz w:val="20"/>
              </w:rPr>
            </w:pPr>
          </w:p>
        </w:tc>
        <w:tc>
          <w:tcPr>
            <w:tcW w:w="1255" w:type="dxa"/>
            <w:tcBorders>
              <w:top w:val="nil"/>
              <w:bottom w:val="nil"/>
            </w:tcBorders>
          </w:tcPr>
          <w:p w14:paraId="48EF256C">
            <w:pPr>
              <w:pStyle w:val="7"/>
              <w:spacing w:before="225" w:line="220" w:lineRule="exact"/>
              <w:ind w:left="107"/>
              <w:rPr>
                <w:rFonts w:hint="default"/>
                <w:sz w:val="20"/>
                <w:lang w:val="tr-TR"/>
              </w:rPr>
            </w:pPr>
            <w:r>
              <w:rPr>
                <w:spacing w:val="-2"/>
                <w:sz w:val="20"/>
              </w:rPr>
              <w:t>202</w:t>
            </w:r>
            <w:r>
              <w:rPr>
                <w:rFonts w:hint="default"/>
                <w:spacing w:val="-2"/>
                <w:sz w:val="20"/>
                <w:lang w:val="tr-TR"/>
              </w:rPr>
              <w:t>5</w:t>
            </w:r>
            <w:r>
              <w:rPr>
                <w:spacing w:val="-2"/>
                <w:sz w:val="20"/>
              </w:rPr>
              <w:t>-</w:t>
            </w:r>
            <w:r>
              <w:rPr>
                <w:spacing w:val="-4"/>
                <w:sz w:val="20"/>
              </w:rPr>
              <w:t>202</w:t>
            </w:r>
            <w:r>
              <w:rPr>
                <w:rFonts w:hint="default"/>
                <w:spacing w:val="-4"/>
                <w:sz w:val="20"/>
                <w:lang w:val="tr-TR"/>
              </w:rPr>
              <w:t>6</w:t>
            </w:r>
          </w:p>
        </w:tc>
      </w:tr>
      <w:tr w14:paraId="2FA99A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3985" w:type="dxa"/>
            <w:vMerge w:val="restart"/>
            <w:tcBorders>
              <w:top w:val="nil"/>
              <w:bottom w:val="nil"/>
            </w:tcBorders>
          </w:tcPr>
          <w:p w14:paraId="23E9C594">
            <w:pPr>
              <w:pStyle w:val="7"/>
              <w:spacing w:before="176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Bölgesel</w:t>
            </w:r>
          </w:p>
        </w:tc>
        <w:tc>
          <w:tcPr>
            <w:tcW w:w="4537" w:type="dxa"/>
            <w:tcBorders>
              <w:top w:val="nil"/>
            </w:tcBorders>
          </w:tcPr>
          <w:p w14:paraId="2AD2CF5E">
            <w:pPr>
              <w:pStyle w:val="7"/>
              <w:rPr>
                <w:sz w:val="18"/>
              </w:rPr>
            </w:pPr>
          </w:p>
        </w:tc>
        <w:tc>
          <w:tcPr>
            <w:tcW w:w="1255" w:type="dxa"/>
            <w:vMerge w:val="restart"/>
            <w:tcBorders>
              <w:top w:val="nil"/>
              <w:bottom w:val="nil"/>
            </w:tcBorders>
          </w:tcPr>
          <w:p w14:paraId="185A3E10">
            <w:pPr>
              <w:pStyle w:val="7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Eğitim</w:t>
            </w:r>
          </w:p>
          <w:p w14:paraId="42173C14">
            <w:pPr>
              <w:pStyle w:val="7"/>
              <w:spacing w:line="240" w:lineRule="atLeas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yılında tamamlanma</w:t>
            </w:r>
          </w:p>
        </w:tc>
      </w:tr>
      <w:tr w14:paraId="063EDD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3985" w:type="dxa"/>
            <w:vMerge w:val="continue"/>
            <w:tcBorders>
              <w:top w:val="nil"/>
              <w:bottom w:val="nil"/>
            </w:tcBorders>
          </w:tcPr>
          <w:p w14:paraId="4E149BA6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bottom w:val="nil"/>
            </w:tcBorders>
          </w:tcPr>
          <w:p w14:paraId="7E18ABE8">
            <w:pPr>
              <w:pStyle w:val="7"/>
              <w:spacing w:line="268" w:lineRule="exact"/>
              <w:ind w:left="10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Muş</w:t>
            </w:r>
            <w:r>
              <w:rPr>
                <w:rFonts w:ascii="Calibri" w:hAnsi="Calibri"/>
                <w:spacing w:val="-3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>İli</w:t>
            </w:r>
            <w:r>
              <w:rPr>
                <w:rFonts w:ascii="Calibri" w:hAnsi="Calibri"/>
                <w:spacing w:val="-2"/>
                <w:sz w:val="22"/>
              </w:rPr>
              <w:t xml:space="preserve"> </w:t>
            </w:r>
            <w:r>
              <w:rPr>
                <w:rFonts w:hint="default" w:ascii="Calibri" w:hAnsi="Calibri"/>
                <w:spacing w:val="-2"/>
                <w:sz w:val="22"/>
                <w:lang w:val="tr-TR"/>
              </w:rPr>
              <w:t xml:space="preserve">Varto İlçesi </w:t>
            </w:r>
            <w:r>
              <w:rPr>
                <w:rFonts w:ascii="Calibri" w:hAnsi="Calibri"/>
                <w:sz w:val="22"/>
              </w:rPr>
              <w:t>Serbest</w:t>
            </w:r>
            <w:r>
              <w:rPr>
                <w:rFonts w:ascii="Calibri" w:hAnsi="Calibri"/>
                <w:spacing w:val="-2"/>
                <w:sz w:val="22"/>
              </w:rPr>
              <w:t xml:space="preserve"> Eczaneleri</w:t>
            </w:r>
          </w:p>
        </w:tc>
        <w:tc>
          <w:tcPr>
            <w:tcW w:w="1255" w:type="dxa"/>
            <w:vMerge w:val="continue"/>
            <w:tcBorders>
              <w:top w:val="nil"/>
              <w:bottom w:val="nil"/>
            </w:tcBorders>
          </w:tcPr>
          <w:p w14:paraId="21637BD1">
            <w:pPr>
              <w:rPr>
                <w:sz w:val="2"/>
                <w:szCs w:val="2"/>
              </w:rPr>
            </w:pPr>
          </w:p>
        </w:tc>
      </w:tr>
      <w:tr w14:paraId="42F3D0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85" w:type="dxa"/>
            <w:tcBorders>
              <w:top w:val="nil"/>
              <w:bottom w:val="nil"/>
            </w:tcBorders>
          </w:tcPr>
          <w:p w14:paraId="549E671B">
            <w:pPr>
              <w:pStyle w:val="7"/>
              <w:rPr>
                <w:sz w:val="16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14:paraId="1C7F95DF">
            <w:pPr>
              <w:pStyle w:val="7"/>
              <w:rPr>
                <w:sz w:val="16"/>
              </w:rPr>
            </w:pPr>
          </w:p>
        </w:tc>
        <w:tc>
          <w:tcPr>
            <w:tcW w:w="1255" w:type="dxa"/>
            <w:tcBorders>
              <w:top w:val="nil"/>
              <w:bottom w:val="nil"/>
            </w:tcBorders>
          </w:tcPr>
          <w:p w14:paraId="4230EE74">
            <w:pPr>
              <w:pStyle w:val="7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sı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planlanan</w:t>
            </w:r>
          </w:p>
        </w:tc>
      </w:tr>
      <w:tr w14:paraId="20A1EF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3985" w:type="dxa"/>
            <w:tcBorders>
              <w:top w:val="nil"/>
            </w:tcBorders>
          </w:tcPr>
          <w:p w14:paraId="3CB6F76D">
            <w:pPr>
              <w:pStyle w:val="7"/>
              <w:rPr>
                <w:sz w:val="20"/>
              </w:rPr>
            </w:pPr>
          </w:p>
        </w:tc>
        <w:tc>
          <w:tcPr>
            <w:tcW w:w="4537" w:type="dxa"/>
            <w:tcBorders>
              <w:top w:val="nil"/>
            </w:tcBorders>
          </w:tcPr>
          <w:p w14:paraId="0AA7264A">
            <w:pPr>
              <w:pStyle w:val="7"/>
              <w:rPr>
                <w:sz w:val="20"/>
              </w:rPr>
            </w:pPr>
          </w:p>
        </w:tc>
        <w:tc>
          <w:tcPr>
            <w:tcW w:w="1255" w:type="dxa"/>
            <w:tcBorders>
              <w:top w:val="nil"/>
            </w:tcBorders>
          </w:tcPr>
          <w:p w14:paraId="106EB3EC">
            <w:pPr>
              <w:pStyle w:val="7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faaliyetler</w:t>
            </w:r>
          </w:p>
        </w:tc>
      </w:tr>
    </w:tbl>
    <w:p w14:paraId="5E52F6E6"/>
    <w:sectPr>
      <w:pgSz w:w="12240" w:h="15840"/>
      <w:pgMar w:top="1400" w:right="720" w:bottom="280" w:left="10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0"/>
      <w:numFmt w:val="bullet"/>
      <w:lvlText w:val=""/>
      <w:lvlJc w:val="left"/>
      <w:pPr>
        <w:ind w:left="830" w:hanging="34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entative="0">
      <w:start w:val="0"/>
      <w:numFmt w:val="bullet"/>
      <w:lvlText w:val="•"/>
      <w:lvlJc w:val="left"/>
      <w:pPr>
        <w:ind w:left="1148" w:hanging="348"/>
      </w:pPr>
      <w:rPr>
        <w:rFonts w:hint="default"/>
        <w:lang w:val="tr-TR" w:eastAsia="en-US" w:bidi="ar-SA"/>
      </w:rPr>
    </w:lvl>
    <w:lvl w:ilvl="2" w:tentative="0">
      <w:start w:val="0"/>
      <w:numFmt w:val="bullet"/>
      <w:lvlText w:val="•"/>
      <w:lvlJc w:val="left"/>
      <w:pPr>
        <w:ind w:left="1456" w:hanging="348"/>
      </w:pPr>
      <w:rPr>
        <w:rFonts w:hint="default"/>
        <w:lang w:val="tr-TR" w:eastAsia="en-US" w:bidi="ar-SA"/>
      </w:rPr>
    </w:lvl>
    <w:lvl w:ilvl="3" w:tentative="0">
      <w:start w:val="0"/>
      <w:numFmt w:val="bullet"/>
      <w:lvlText w:val="•"/>
      <w:lvlJc w:val="left"/>
      <w:pPr>
        <w:ind w:left="1764" w:hanging="348"/>
      </w:pPr>
      <w:rPr>
        <w:rFonts w:hint="default"/>
        <w:lang w:val="tr-TR" w:eastAsia="en-US" w:bidi="ar-SA"/>
      </w:rPr>
    </w:lvl>
    <w:lvl w:ilvl="4" w:tentative="0">
      <w:start w:val="0"/>
      <w:numFmt w:val="bullet"/>
      <w:lvlText w:val="•"/>
      <w:lvlJc w:val="left"/>
      <w:pPr>
        <w:ind w:left="2072" w:hanging="348"/>
      </w:pPr>
      <w:rPr>
        <w:rFonts w:hint="default"/>
        <w:lang w:val="tr-TR" w:eastAsia="en-US" w:bidi="ar-SA"/>
      </w:rPr>
    </w:lvl>
    <w:lvl w:ilvl="5" w:tentative="0">
      <w:start w:val="0"/>
      <w:numFmt w:val="bullet"/>
      <w:lvlText w:val="•"/>
      <w:lvlJc w:val="left"/>
      <w:pPr>
        <w:ind w:left="2380" w:hanging="348"/>
      </w:pPr>
      <w:rPr>
        <w:rFonts w:hint="default"/>
        <w:lang w:val="tr-TR" w:eastAsia="en-US" w:bidi="ar-SA"/>
      </w:rPr>
    </w:lvl>
    <w:lvl w:ilvl="6" w:tentative="0">
      <w:start w:val="0"/>
      <w:numFmt w:val="bullet"/>
      <w:lvlText w:val="•"/>
      <w:lvlJc w:val="left"/>
      <w:pPr>
        <w:ind w:left="2688" w:hanging="348"/>
      </w:pPr>
      <w:rPr>
        <w:rFonts w:hint="default"/>
        <w:lang w:val="tr-TR" w:eastAsia="en-US" w:bidi="ar-SA"/>
      </w:rPr>
    </w:lvl>
    <w:lvl w:ilvl="7" w:tentative="0">
      <w:start w:val="0"/>
      <w:numFmt w:val="bullet"/>
      <w:lvlText w:val="•"/>
      <w:lvlJc w:val="left"/>
      <w:pPr>
        <w:ind w:left="2996" w:hanging="348"/>
      </w:pPr>
      <w:rPr>
        <w:rFonts w:hint="default"/>
        <w:lang w:val="tr-TR" w:eastAsia="en-US" w:bidi="ar-SA"/>
      </w:rPr>
    </w:lvl>
    <w:lvl w:ilvl="8" w:tentative="0">
      <w:start w:val="0"/>
      <w:numFmt w:val="bullet"/>
      <w:lvlText w:val="•"/>
      <w:lvlJc w:val="left"/>
      <w:pPr>
        <w:ind w:left="3304" w:hanging="348"/>
      </w:pPr>
      <w:rPr>
        <w:rFonts w:hint="default"/>
        <w:lang w:val="tr-TR" w:eastAsia="en-US" w:bidi="ar-SA"/>
      </w:rPr>
    </w:lvl>
  </w:abstractNum>
  <w:abstractNum w:abstractNumId="1">
    <w:nsid w:val="0053208E"/>
    <w:multiLevelType w:val="multilevel"/>
    <w:tmpl w:val="0053208E"/>
    <w:lvl w:ilvl="0" w:tentative="0">
      <w:start w:val="0"/>
      <w:numFmt w:val="bullet"/>
      <w:lvlText w:val=""/>
      <w:lvlJc w:val="left"/>
      <w:pPr>
        <w:ind w:left="830" w:hanging="34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entative="0">
      <w:start w:val="0"/>
      <w:numFmt w:val="bullet"/>
      <w:lvlText w:val="•"/>
      <w:lvlJc w:val="left"/>
      <w:pPr>
        <w:ind w:left="1148" w:hanging="348"/>
      </w:pPr>
      <w:rPr>
        <w:rFonts w:hint="default"/>
        <w:lang w:val="tr-TR" w:eastAsia="en-US" w:bidi="ar-SA"/>
      </w:rPr>
    </w:lvl>
    <w:lvl w:ilvl="2" w:tentative="0">
      <w:start w:val="0"/>
      <w:numFmt w:val="bullet"/>
      <w:lvlText w:val="•"/>
      <w:lvlJc w:val="left"/>
      <w:pPr>
        <w:ind w:left="1456" w:hanging="348"/>
      </w:pPr>
      <w:rPr>
        <w:rFonts w:hint="default"/>
        <w:lang w:val="tr-TR" w:eastAsia="en-US" w:bidi="ar-SA"/>
      </w:rPr>
    </w:lvl>
    <w:lvl w:ilvl="3" w:tentative="0">
      <w:start w:val="0"/>
      <w:numFmt w:val="bullet"/>
      <w:lvlText w:val="•"/>
      <w:lvlJc w:val="left"/>
      <w:pPr>
        <w:ind w:left="1764" w:hanging="348"/>
      </w:pPr>
      <w:rPr>
        <w:rFonts w:hint="default"/>
        <w:lang w:val="tr-TR" w:eastAsia="en-US" w:bidi="ar-SA"/>
      </w:rPr>
    </w:lvl>
    <w:lvl w:ilvl="4" w:tentative="0">
      <w:start w:val="0"/>
      <w:numFmt w:val="bullet"/>
      <w:lvlText w:val="•"/>
      <w:lvlJc w:val="left"/>
      <w:pPr>
        <w:ind w:left="2072" w:hanging="348"/>
      </w:pPr>
      <w:rPr>
        <w:rFonts w:hint="default"/>
        <w:lang w:val="tr-TR" w:eastAsia="en-US" w:bidi="ar-SA"/>
      </w:rPr>
    </w:lvl>
    <w:lvl w:ilvl="5" w:tentative="0">
      <w:start w:val="0"/>
      <w:numFmt w:val="bullet"/>
      <w:lvlText w:val="•"/>
      <w:lvlJc w:val="left"/>
      <w:pPr>
        <w:ind w:left="2380" w:hanging="348"/>
      </w:pPr>
      <w:rPr>
        <w:rFonts w:hint="default"/>
        <w:lang w:val="tr-TR" w:eastAsia="en-US" w:bidi="ar-SA"/>
      </w:rPr>
    </w:lvl>
    <w:lvl w:ilvl="6" w:tentative="0">
      <w:start w:val="0"/>
      <w:numFmt w:val="bullet"/>
      <w:lvlText w:val="•"/>
      <w:lvlJc w:val="left"/>
      <w:pPr>
        <w:ind w:left="2688" w:hanging="348"/>
      </w:pPr>
      <w:rPr>
        <w:rFonts w:hint="default"/>
        <w:lang w:val="tr-TR" w:eastAsia="en-US" w:bidi="ar-SA"/>
      </w:rPr>
    </w:lvl>
    <w:lvl w:ilvl="7" w:tentative="0">
      <w:start w:val="0"/>
      <w:numFmt w:val="bullet"/>
      <w:lvlText w:val="•"/>
      <w:lvlJc w:val="left"/>
      <w:pPr>
        <w:ind w:left="2996" w:hanging="348"/>
      </w:pPr>
      <w:rPr>
        <w:rFonts w:hint="default"/>
        <w:lang w:val="tr-TR" w:eastAsia="en-US" w:bidi="ar-SA"/>
      </w:rPr>
    </w:lvl>
    <w:lvl w:ilvl="8" w:tentative="0">
      <w:start w:val="0"/>
      <w:numFmt w:val="bullet"/>
      <w:lvlText w:val="•"/>
      <w:lvlJc w:val="left"/>
      <w:pPr>
        <w:ind w:left="3304" w:hanging="348"/>
      </w:pPr>
      <w:rPr>
        <w:rFonts w:hint="default"/>
        <w:lang w:val="tr-TR" w:eastAsia="en-US" w:bidi="ar-SA"/>
      </w:rPr>
    </w:lvl>
  </w:abstractNum>
  <w:abstractNum w:abstractNumId="2">
    <w:nsid w:val="59ADCABA"/>
    <w:multiLevelType w:val="multilevel"/>
    <w:tmpl w:val="59ADCABA"/>
    <w:lvl w:ilvl="0" w:tentative="0">
      <w:start w:val="0"/>
      <w:numFmt w:val="bullet"/>
      <w:lvlText w:val=""/>
      <w:lvlJc w:val="left"/>
      <w:pPr>
        <w:ind w:left="830" w:hanging="34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entative="0">
      <w:start w:val="0"/>
      <w:numFmt w:val="bullet"/>
      <w:lvlText w:val="•"/>
      <w:lvlJc w:val="left"/>
      <w:pPr>
        <w:ind w:left="1148" w:hanging="348"/>
      </w:pPr>
      <w:rPr>
        <w:rFonts w:hint="default"/>
        <w:lang w:val="tr-TR" w:eastAsia="en-US" w:bidi="ar-SA"/>
      </w:rPr>
    </w:lvl>
    <w:lvl w:ilvl="2" w:tentative="0">
      <w:start w:val="0"/>
      <w:numFmt w:val="bullet"/>
      <w:lvlText w:val="•"/>
      <w:lvlJc w:val="left"/>
      <w:pPr>
        <w:ind w:left="1456" w:hanging="348"/>
      </w:pPr>
      <w:rPr>
        <w:rFonts w:hint="default"/>
        <w:lang w:val="tr-TR" w:eastAsia="en-US" w:bidi="ar-SA"/>
      </w:rPr>
    </w:lvl>
    <w:lvl w:ilvl="3" w:tentative="0">
      <w:start w:val="0"/>
      <w:numFmt w:val="bullet"/>
      <w:lvlText w:val="•"/>
      <w:lvlJc w:val="left"/>
      <w:pPr>
        <w:ind w:left="1764" w:hanging="348"/>
      </w:pPr>
      <w:rPr>
        <w:rFonts w:hint="default"/>
        <w:lang w:val="tr-TR" w:eastAsia="en-US" w:bidi="ar-SA"/>
      </w:rPr>
    </w:lvl>
    <w:lvl w:ilvl="4" w:tentative="0">
      <w:start w:val="0"/>
      <w:numFmt w:val="bullet"/>
      <w:lvlText w:val="•"/>
      <w:lvlJc w:val="left"/>
      <w:pPr>
        <w:ind w:left="2072" w:hanging="348"/>
      </w:pPr>
      <w:rPr>
        <w:rFonts w:hint="default"/>
        <w:lang w:val="tr-TR" w:eastAsia="en-US" w:bidi="ar-SA"/>
      </w:rPr>
    </w:lvl>
    <w:lvl w:ilvl="5" w:tentative="0">
      <w:start w:val="0"/>
      <w:numFmt w:val="bullet"/>
      <w:lvlText w:val="•"/>
      <w:lvlJc w:val="left"/>
      <w:pPr>
        <w:ind w:left="2380" w:hanging="348"/>
      </w:pPr>
      <w:rPr>
        <w:rFonts w:hint="default"/>
        <w:lang w:val="tr-TR" w:eastAsia="en-US" w:bidi="ar-SA"/>
      </w:rPr>
    </w:lvl>
    <w:lvl w:ilvl="6" w:tentative="0">
      <w:start w:val="0"/>
      <w:numFmt w:val="bullet"/>
      <w:lvlText w:val="•"/>
      <w:lvlJc w:val="left"/>
      <w:pPr>
        <w:ind w:left="2688" w:hanging="348"/>
      </w:pPr>
      <w:rPr>
        <w:rFonts w:hint="default"/>
        <w:lang w:val="tr-TR" w:eastAsia="en-US" w:bidi="ar-SA"/>
      </w:rPr>
    </w:lvl>
    <w:lvl w:ilvl="7" w:tentative="0">
      <w:start w:val="0"/>
      <w:numFmt w:val="bullet"/>
      <w:lvlText w:val="•"/>
      <w:lvlJc w:val="left"/>
      <w:pPr>
        <w:ind w:left="2996" w:hanging="348"/>
      </w:pPr>
      <w:rPr>
        <w:rFonts w:hint="default"/>
        <w:lang w:val="tr-TR" w:eastAsia="en-US" w:bidi="ar-SA"/>
      </w:rPr>
    </w:lvl>
    <w:lvl w:ilvl="8" w:tentative="0">
      <w:start w:val="0"/>
      <w:numFmt w:val="bullet"/>
      <w:lvlText w:val="•"/>
      <w:lvlJc w:val="left"/>
      <w:pPr>
        <w:ind w:left="3304" w:hanging="348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BD22A75"/>
    <w:rsid w:val="15D11F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tr-T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b/>
      <w:bCs/>
      <w:sz w:val="24"/>
      <w:szCs w:val="24"/>
      <w:lang w:val="tr-TR" w:eastAsia="en-US" w:bidi="ar-SA"/>
    </w:rPr>
  </w:style>
  <w:style w:type="table" w:customStyle="1" w:styleId="5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tr-TR" w:eastAsia="en-US" w:bidi="ar-SA"/>
    </w:rPr>
  </w:style>
  <w:style w:type="paragraph" w:customStyle="1" w:styleId="7">
    <w:name w:val="Table Paragraph"/>
    <w:basedOn w:val="1"/>
    <w:qFormat/>
    <w:uiPriority w:val="1"/>
    <w:rPr>
      <w:rFonts w:ascii="Times New Roman" w:hAnsi="Times New Roman" w:eastAsia="Times New Roman" w:cs="Times New Roman"/>
      <w:lang w:val="tr-T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TotalTime>2</TotalTime>
  <ScaleCrop>false</ScaleCrop>
  <LinksUpToDate>false</LinksUpToDate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2025-09-19T11:15:00Z</dcterms:created>
  <dc:creator>ecznu</dc:creator>
  <cp:lastModifiedBy>ecznu</cp:lastModifiedBy>
  <dcterms:modified xsi:type="dcterms:W3CDTF">2025-09-19T11:18:53Z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2025-09-19T00:00:00Z</vt:filetime>
  </property>
  <property fmtid="{D5CDD505-2E9C-101B-9397-08002B2CF9AE}" pid="5" name="Producer">
    <vt:lpwstr>Microsoft® Word for Microsoft 365</vt:lpwstr>
  </property>
  <property fmtid="{D5CDD505-2E9C-101B-9397-08002B2CF9AE}" pid="6" name="KSOProductBuildVer">
    <vt:lpwstr>1033-12.2.0.21931</vt:lpwstr>
  </property>
  <property fmtid="{D5CDD505-2E9C-101B-9397-08002B2CF9AE}" pid="7" name="ICV">
    <vt:lpwstr>714CB59B6B884107ABDFF99AF416909A_13</vt:lpwstr>
  </property>
</Properties>
</file>